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F1" w:rsidRPr="007F5FF1" w:rsidRDefault="007F5FF1" w:rsidP="007F5FF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1753123"/>
      <w:bookmarkStart w:id="1" w:name="_Toc356569239"/>
      <w:bookmarkEnd w:id="0"/>
      <w:bookmarkEnd w:id="1"/>
      <w:r w:rsidRPr="007F5FF1">
        <w:rPr>
          <w:rFonts w:ascii="Times New Roman" w:hAnsi="Times New Roman" w:cs="Times New Roman"/>
          <w:b/>
          <w:bCs/>
          <w:caps/>
          <w:sz w:val="28"/>
        </w:rPr>
        <w:t xml:space="preserve">  </w:t>
      </w:r>
      <w:r w:rsidRPr="007F5FF1">
        <w:rPr>
          <w:rFonts w:ascii="Times New Roman" w:hAnsi="Times New Roman" w:cs="Times New Roman"/>
          <w:b/>
          <w:bCs/>
          <w:caps/>
          <w:sz w:val="28"/>
          <w:szCs w:val="28"/>
        </w:rPr>
        <w:t>Календа</w:t>
      </w:r>
      <w:r w:rsidR="00BF4A6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рно-тематическое планирование </w:t>
      </w:r>
      <w:r w:rsidRPr="007F5FF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изо в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Pr="007F5FF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классе</w:t>
      </w:r>
    </w:p>
    <w:tbl>
      <w:tblPr>
        <w:tblW w:w="13719" w:type="dxa"/>
        <w:jc w:val="center"/>
        <w:tblInd w:w="-51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"/>
        <w:gridCol w:w="8930"/>
        <w:gridCol w:w="2126"/>
        <w:gridCol w:w="2163"/>
      </w:tblGrid>
      <w:tr w:rsidR="007F5FF1" w:rsidRPr="007F5FF1" w:rsidTr="007F5FF1">
        <w:trPr>
          <w:trHeight w:val="266"/>
          <w:jc w:val="center"/>
        </w:trPr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b/>
              </w:rPr>
              <w:t>Тема урока</w:t>
            </w:r>
            <w:r w:rsidRPr="007F5FF1">
              <w:rPr>
                <w:rFonts w:ascii="Times New Roman" w:hAnsi="Times New Roman" w:cs="Times New Roman"/>
                <w:b/>
              </w:rPr>
              <w:br/>
              <w:t>(страницы учебника)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b/>
              </w:rPr>
              <w:t>Дата урока</w:t>
            </w:r>
          </w:p>
        </w:tc>
      </w:tr>
      <w:tr w:rsidR="007F5FF1" w:rsidRPr="007F5FF1" w:rsidTr="007F5FF1">
        <w:trPr>
          <w:trHeight w:val="322"/>
          <w:jc w:val="center"/>
        </w:trPr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</w:pPr>
            <w:r w:rsidRPr="007F5FF1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21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13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четверть (8 часов – 8 недель)</w:t>
            </w: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13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изображаешь. Знакомство с Мастером Изображения</w:t>
            </w:r>
            <w:r w:rsidR="00B45E33">
              <w:rPr>
                <w:rFonts w:ascii="Times New Roman" w:hAnsi="Times New Roman" w:cs="Times New Roman"/>
                <w:b/>
                <w:bCs/>
              </w:rPr>
              <w:t>( 11 ч)</w:t>
            </w: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Default="007F5FF1" w:rsidP="007F5F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F5FF1"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Все дети любят рисовать</w:t>
            </w:r>
            <w:r w:rsidRPr="005B20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5B20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учебной задачи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64" w:lineRule="auto"/>
            </w:pPr>
            <w:r>
              <w:rPr>
                <w:rFonts w:ascii="Times New Roman" w:hAnsi="Times New Roman" w:cs="Times New Roman"/>
                <w:iCs/>
              </w:rPr>
              <w:t>С.3-5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Default="007F5FF1" w:rsidP="007F5F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Изображения всюду вокруг нас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задачи; экскурсия). </w:t>
            </w:r>
          </w:p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 8–11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Мастер Изображения учит видеть 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экскурсия).</w:t>
            </w:r>
            <w:r>
              <w:rPr>
                <w:rFonts w:ascii="Times New Roman" w:hAnsi="Times New Roman" w:cs="Times New Roman"/>
              </w:rPr>
              <w:t xml:space="preserve"> С. 14–17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6833B4" w:rsidRDefault="007F5FF1" w:rsidP="007F5FF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F5FF1">
              <w:rPr>
                <w:rFonts w:ascii="Times New Roman" w:hAnsi="Times New Roman" w:cs="Times New Roman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6833B4">
              <w:rPr>
                <w:rFonts w:ascii="Times New Roman" w:hAnsi="Times New Roman" w:cs="Times New Roman"/>
                <w:iCs/>
                <w:sz w:val="22"/>
                <w:szCs w:val="22"/>
              </w:rPr>
              <w:t>Изображать можно и то, что невидимо</w:t>
            </w:r>
          </w:p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пятном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18–23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Изображать можно в объеме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24–27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Изображать можно линией </w:t>
            </w:r>
            <w:r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>
              <w:rPr>
                <w:rFonts w:ascii="Times New Roman" w:hAnsi="Times New Roman" w:cs="Times New Roman"/>
              </w:rPr>
              <w:t>. С. 28–31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B4">
              <w:rPr>
                <w:rFonts w:ascii="Times New Roman" w:hAnsi="Times New Roman" w:cs="Times New Roman"/>
              </w:rPr>
              <w:t>Изображать можно линией. Рассказ о себе.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13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четверть (8 часов – 8 недель)</w:t>
            </w: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Разноцветные краски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32–33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Художник и зрители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.С. 34–41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7F5F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Посещение художествен</w:t>
            </w:r>
            <w:r w:rsidR="007F5FF1" w:rsidRPr="005C6366">
              <w:rPr>
                <w:rFonts w:ascii="Times New Roman" w:hAnsi="Times New Roman" w:cs="Times New Roman"/>
              </w:rPr>
              <w:t>ного музея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6E" w:rsidRPr="007F5FF1" w:rsidTr="00831F31">
        <w:trPr>
          <w:trHeight w:val="240"/>
          <w:jc w:val="center"/>
        </w:trPr>
        <w:tc>
          <w:tcPr>
            <w:tcW w:w="13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46E" w:rsidRPr="007F5FF1" w:rsidRDefault="0083346E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украшаешь. Знакомство с Мастером Украшения</w:t>
            </w:r>
            <w:r w:rsidR="00B45E33">
              <w:rPr>
                <w:rFonts w:ascii="Times New Roman" w:hAnsi="Times New Roman" w:cs="Times New Roman"/>
                <w:b/>
                <w:bCs/>
              </w:rPr>
              <w:t>(8 ч)</w:t>
            </w: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 полон украшений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44–45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Красоту надо уметь замечать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46–47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Узор на крыльях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>
              <w:rPr>
                <w:rFonts w:ascii="Times New Roman" w:hAnsi="Times New Roman" w:cs="Times New Roman"/>
              </w:rPr>
              <w:t>. С. 50–53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Красивые рыбы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54–55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птиц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56–57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13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четверть (11 часов – 11 недель)</w:t>
            </w: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Узоры, которые создали люди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(поиск и открытие нового способа действия).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58–61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7F5FF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Как украшает себя человек </w:t>
            </w:r>
            <w:r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46E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Украшения помогает сделать праздник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(рефлексия и оценивание способа действия).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FF1" w:rsidRPr="007F5FF1" w:rsidRDefault="0083346E" w:rsidP="008334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 62–65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6E" w:rsidRPr="007F5FF1" w:rsidTr="00244A3B">
        <w:trPr>
          <w:trHeight w:val="240"/>
          <w:jc w:val="center"/>
        </w:trPr>
        <w:tc>
          <w:tcPr>
            <w:tcW w:w="13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46E" w:rsidRPr="007F5FF1" w:rsidRDefault="0083346E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Ты строишь. Знакомство с Мастером Постройки</w:t>
            </w:r>
            <w:r w:rsidR="00B45E33">
              <w:rPr>
                <w:rFonts w:ascii="Times New Roman" w:hAnsi="Times New Roman" w:cs="Times New Roman"/>
                <w:b/>
                <w:bCs/>
              </w:rPr>
              <w:t>(7 ч)</w:t>
            </w: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Постройки в нашей жизни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67–69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Домики, которые построила природа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.С. 76–77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снаружи и внутри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78–79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46E" w:rsidRPr="005E3720" w:rsidRDefault="0083346E" w:rsidP="0083346E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5E3720">
              <w:rPr>
                <w:rFonts w:ascii="Times New Roman" w:hAnsi="Times New Roman" w:cs="Times New Roman"/>
              </w:rPr>
              <w:t xml:space="preserve">Дом снаружи и внутри </w:t>
            </w:r>
            <w:r>
              <w:rPr>
                <w:rFonts w:ascii="Times New Roman" w:hAnsi="Times New Roman" w:cs="Times New Roman"/>
              </w:rPr>
              <w:t xml:space="preserve">.Рисуем домики сказочных героев </w:t>
            </w:r>
            <w:r w:rsidRPr="005E3720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7F5FF1" w:rsidRPr="007F5FF1" w:rsidRDefault="0083346E" w:rsidP="008334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720">
              <w:rPr>
                <w:rFonts w:ascii="Times New Roman" w:hAnsi="Times New Roman" w:cs="Times New Roman"/>
              </w:rPr>
              <w:t>С. 78–79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Строим город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80–83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 имеет свое строение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84–85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предметов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86–87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Город, в котором мы живем 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(экскурсия; контроль и оценка знаний).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88–89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13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четверть (7 часов – 7 недель)</w:t>
            </w:r>
          </w:p>
        </w:tc>
      </w:tr>
      <w:tr w:rsidR="0083346E" w:rsidRPr="007F5FF1" w:rsidTr="007F5FF1">
        <w:trPr>
          <w:trHeight w:val="240"/>
          <w:jc w:val="center"/>
        </w:trPr>
        <w:tc>
          <w:tcPr>
            <w:tcW w:w="13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346E" w:rsidRPr="007F5FF1" w:rsidRDefault="0083346E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Изображение, Украшение и Постройка всегда помогают друг другу</w:t>
            </w:r>
            <w:r w:rsidR="00B45E33">
              <w:rPr>
                <w:rFonts w:ascii="Times New Roman" w:hAnsi="Times New Roman" w:cs="Times New Roman"/>
                <w:b/>
                <w:bCs/>
              </w:rPr>
              <w:t>(6 ч)</w:t>
            </w: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Совместная работа трех Братьев-Мастеров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и решение учебной задачи)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С. 91–93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8334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Сказочная страна. Создание панно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98–99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83346E" w:rsidP="00B45E3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Весна – пробуждение природы. Разноцветные жуки</w:t>
            </w:r>
            <w:r w:rsidR="00B45E3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.С. 96–97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B45E33" w:rsidP="00B45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Праздник весны 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B45E33" w:rsidP="00B45E3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любования. Умение видеть</w:t>
            </w:r>
            <w:r w:rsidRPr="00053B4E">
              <w:rPr>
                <w:rFonts w:ascii="Times New Roman" w:hAnsi="Times New Roman" w:cs="Times New Roman"/>
                <w:sz w:val="22"/>
                <w:szCs w:val="22"/>
              </w:rPr>
              <w:t xml:space="preserve"> Времена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задач; экскурсия)</w:t>
            </w:r>
            <w:r w:rsidRPr="00053B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3B4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С. 100–101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FF1" w:rsidRPr="007F5FF1" w:rsidTr="007F5FF1">
        <w:trPr>
          <w:trHeight w:val="240"/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E33" w:rsidRDefault="00B45E33" w:rsidP="00B45E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Здравствуй, лето!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(Рефлексия и оценивание способа действия в форме игровых заданий.)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FF1" w:rsidRPr="007F5FF1" w:rsidRDefault="00B45E33" w:rsidP="00B45E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 102–106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FF1" w:rsidRPr="007F5FF1" w:rsidRDefault="007F5FF1" w:rsidP="007F5FF1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FF1" w:rsidRPr="007F5FF1" w:rsidRDefault="007F5FF1" w:rsidP="007F5FF1">
      <w:pPr>
        <w:rPr>
          <w:rFonts w:cs="Aharoni"/>
          <w:sz w:val="24"/>
          <w:szCs w:val="24"/>
        </w:rPr>
      </w:pPr>
    </w:p>
    <w:p w:rsidR="00526553" w:rsidRDefault="00526553" w:rsidP="00526553">
      <w:pPr>
        <w:pStyle w:val="ParagraphStyle"/>
        <w:ind w:left="-4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Default="00053B4E" w:rsidP="00053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53B4E" w:rsidRPr="00053B4E" w:rsidRDefault="00053B4E" w:rsidP="00053B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B4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уроков ИЗО во 2 классе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4"/>
        <w:gridCol w:w="17"/>
        <w:gridCol w:w="8"/>
        <w:gridCol w:w="1881"/>
        <w:gridCol w:w="20"/>
        <w:gridCol w:w="42"/>
        <w:gridCol w:w="2978"/>
        <w:gridCol w:w="11"/>
        <w:gridCol w:w="981"/>
        <w:gridCol w:w="37"/>
        <w:gridCol w:w="2617"/>
        <w:gridCol w:w="45"/>
        <w:gridCol w:w="3677"/>
        <w:gridCol w:w="8"/>
        <w:gridCol w:w="48"/>
        <w:gridCol w:w="1306"/>
      </w:tblGrid>
      <w:tr w:rsidR="00053B4E" w:rsidRPr="00053B4E" w:rsidTr="00B3070A">
        <w:trPr>
          <w:trHeight w:val="285"/>
          <w:jc w:val="center"/>
        </w:trPr>
        <w:tc>
          <w:tcPr>
            <w:tcW w:w="1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Cs w:val="28"/>
              </w:rPr>
              <w:t>Тема, тип</w:t>
            </w:r>
            <w:r w:rsidRPr="00053B4E">
              <w:rPr>
                <w:rFonts w:ascii="Times New Roman" w:hAnsi="Times New Roman" w:cs="Times New Roman"/>
                <w:b/>
                <w:szCs w:val="28"/>
              </w:rPr>
              <w:br/>
              <w:t>урока</w:t>
            </w:r>
          </w:p>
        </w:tc>
        <w:tc>
          <w:tcPr>
            <w:tcW w:w="1082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Деятельность учащихся</w:t>
            </w:r>
          </w:p>
        </w:tc>
        <w:tc>
          <w:tcPr>
            <w:tcW w:w="309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Cs w:val="28"/>
              </w:rPr>
              <w:t>Планируемые результаты (в соответствии с ФГОС)</w:t>
            </w:r>
          </w:p>
        </w:tc>
      </w:tr>
      <w:tr w:rsidR="00053B4E" w:rsidRPr="00053B4E" w:rsidTr="00053B4E">
        <w:trPr>
          <w:trHeight w:val="525"/>
          <w:jc w:val="center"/>
        </w:trPr>
        <w:tc>
          <w:tcPr>
            <w:tcW w:w="15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82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Cs w:val="28"/>
              </w:rPr>
              <w:t>понятия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Cs w:val="28"/>
              </w:rPr>
              <w:t>предметные</w:t>
            </w:r>
            <w:r w:rsidRPr="00053B4E">
              <w:rPr>
                <w:rFonts w:ascii="Times New Roman" w:hAnsi="Times New Roman" w:cs="Times New Roman"/>
                <w:b/>
                <w:szCs w:val="28"/>
              </w:rPr>
              <w:br/>
              <w:t>результаты</w:t>
            </w:r>
          </w:p>
        </w:tc>
        <w:tc>
          <w:tcPr>
            <w:tcW w:w="13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Cs w:val="28"/>
              </w:rPr>
              <w:t>универсальные учебные действия</w:t>
            </w:r>
            <w:r w:rsidRPr="00053B4E">
              <w:rPr>
                <w:rFonts w:ascii="Times New Roman" w:hAnsi="Times New Roman" w:cs="Times New Roman"/>
                <w:b/>
                <w:szCs w:val="28"/>
              </w:rPr>
              <w:br/>
              <w:t>(УУД)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Cs w:val="28"/>
              </w:rPr>
              <w:t>Личност</w:t>
            </w: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b/>
                <w:szCs w:val="28"/>
              </w:rPr>
              <w:t>ные</w:t>
            </w:r>
            <w:r w:rsidRPr="00053B4E">
              <w:rPr>
                <w:rFonts w:ascii="Times New Roman" w:hAnsi="Times New Roman" w:cs="Times New Roman"/>
                <w:b/>
                <w:szCs w:val="28"/>
              </w:rPr>
              <w:br/>
              <w:t>результаты</w:t>
            </w:r>
          </w:p>
        </w:tc>
      </w:tr>
      <w:tr w:rsidR="00053B4E" w:rsidRPr="00053B4E" w:rsidTr="00053B4E">
        <w:trPr>
          <w:trHeight w:val="45"/>
          <w:jc w:val="center"/>
        </w:trPr>
        <w:tc>
          <w:tcPr>
            <w:tcW w:w="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3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053B4E" w:rsidRPr="00053B4E" w:rsidTr="00053B4E">
        <w:trPr>
          <w:trHeight w:val="360"/>
          <w:jc w:val="center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053B4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«Чем и как работают художники»</w:t>
            </w:r>
          </w:p>
        </w:tc>
      </w:tr>
      <w:tr w:rsidR="00053B4E" w:rsidRPr="00053B4E" w:rsidTr="00053B4E">
        <w:trPr>
          <w:trHeight w:val="360"/>
          <w:jc w:val="center"/>
        </w:trPr>
        <w:tc>
          <w:tcPr>
            <w:tcW w:w="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Три основные краски создают многоцветие (многообразие) мира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(решение учебной задачи)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</w:t>
            </w:r>
            <w:r w:rsidRPr="00053B4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, с. 24–27</w:t>
            </w:r>
          </w:p>
        </w:tc>
        <w:tc>
          <w:tcPr>
            <w:tcW w:w="10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об ос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новных и составных цветах, цветовом круге; формирова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первичные живописные навыки и основы цветоведения;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правила безопасности на занятих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«Основ-ные» и «состав-ные» цвета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узнает, что такое живопись, об ос-новах цветоведения, ос-новных и составных цветах, о цветовом кру-ге; вспомнит правила безопасности на уроках.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сме-шивать краски сразу на листе бумаги (без па-литры), изображать цветы по памяти и представлению, опреде-лять основные и состав-ные цвета</w:t>
            </w:r>
          </w:p>
        </w:tc>
        <w:tc>
          <w:tcPr>
            <w:tcW w:w="13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принимать и удер-живать учебную задачу; плани-ровать свое действие в соответ-ствии с поставленной задачей и условиями ее реализации;</w:t>
            </w: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кон-тролировать и оценивать результат своей деятельности.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анализировать выполненные работы; изображать по памяти и впечатлению.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обращаться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за помощью к учителю; уметь слу-шать и вступать в учебный диалог; участвовать в коллективном обсуждении учебных проблем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Нравственно-этичес-кая ори-ентация: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эстетичес-кие потре-бности в общении с искусством</w:t>
            </w:r>
          </w:p>
        </w:tc>
      </w:tr>
      <w:tr w:rsidR="00053B4E" w:rsidRPr="00053B4E" w:rsidTr="00053B4E">
        <w:trPr>
          <w:jc w:val="center"/>
        </w:trPr>
        <w:tc>
          <w:tcPr>
            <w:tcW w:w="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Пять красок –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все богатство цвета и тона. Природная стихия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(решение учебной задачи).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28–31</w:t>
            </w:r>
          </w:p>
        </w:tc>
        <w:tc>
          <w:tcPr>
            <w:tcW w:w="10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Обучение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смешива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нию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цветны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крас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 с белой и черной;  представление об особенностях восприятия и изображения красоты природы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. Практическая работа. Рефлексия.</w:t>
            </w:r>
          </w:p>
        </w:tc>
        <w:tc>
          <w:tcPr>
            <w:tcW w:w="3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Оттенки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, природ-ные стихии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узнает о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различном эмоциональном звучании цвета.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изображать природные стихии кистями без предварительного рисунка, смешивать цвета с белой и черной краской для получения новых оттенков, проявлять эстетические чувства в процессе рассматривания картин, изображающих природу</w:t>
            </w:r>
          </w:p>
        </w:tc>
        <w:tc>
          <w:tcPr>
            <w:tcW w:w="13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>Регулятивные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преобразовывать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практическую задачу в познава-тельную; принимать и сохранять цель и задачи учебной деятельнос-ти; оценивать учебные действия в соответствии с поставленной зада-чей и условиями ее реализации.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Познавательные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выделять груп-пы существенных признаков объ-ектов с целью решения практичес-кой задачи; самостоятельно созда-вать творческие работы.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Коммуникативные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формулировать собственное мне-ние; признавать возможность су-ществования различных точек зрения 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Смыслооб-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разование: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приобрет-ает целос-тный взгляд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на мир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в единстве и разнооб-разии природы</w:t>
            </w:r>
          </w:p>
        </w:tc>
      </w:tr>
      <w:tr w:rsidR="00053B4E" w:rsidRPr="00053B4E" w:rsidTr="004D24ED">
        <w:trPr>
          <w:jc w:val="center"/>
        </w:trPr>
        <w:tc>
          <w:tcPr>
            <w:tcW w:w="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Выразительные возможности акварели, пастели, цветных мелков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(способы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br/>
              <w:t>и приемы решения задач).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36–39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B3070A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с выразительными возможностями материалов и особенностями работы с ними;  переда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 рисунке свои впечатления, эмоциональное состояние природы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Практическая работа. Рефлексия.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3070A">
              <w:rPr>
                <w:rFonts w:ascii="Times New Roman" w:hAnsi="Times New Roman" w:cs="Times New Roman"/>
                <w:szCs w:val="28"/>
              </w:rPr>
              <w:t>Пастель, цветные (воско</w:t>
            </w:r>
            <w:r w:rsidR="00B3070A">
              <w:rPr>
                <w:rFonts w:ascii="Times New Roman" w:hAnsi="Times New Roman" w:cs="Times New Roman"/>
                <w:szCs w:val="28"/>
              </w:rPr>
              <w:t>-вые</w:t>
            </w:r>
            <w:r w:rsidR="00B3070A">
              <w:rPr>
                <w:rFonts w:ascii="Times New Roman" w:hAnsi="Times New Roman" w:cs="Times New Roman"/>
                <w:szCs w:val="28"/>
              </w:rPr>
              <w:br/>
              <w:t>и масля-ные) мелки, акварель</w:t>
            </w:r>
            <w:r w:rsidRPr="00B3070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3070A">
              <w:rPr>
                <w:rFonts w:ascii="Times New Roman" w:hAnsi="Times New Roman" w:cs="Times New Roman"/>
                <w:szCs w:val="28"/>
              </w:rPr>
              <w:t>т</w:t>
            </w:r>
            <w:r w:rsidRPr="00B3070A">
              <w:rPr>
                <w:rFonts w:ascii="Times New Roman" w:hAnsi="Times New Roman" w:cs="Times New Roman"/>
                <w:szCs w:val="28"/>
              </w:rPr>
              <w:t>еку</w:t>
            </w:r>
            <w:r w:rsidR="00B3070A">
              <w:rPr>
                <w:rFonts w:ascii="Times New Roman" w:hAnsi="Times New Roman" w:cs="Times New Roman"/>
                <w:szCs w:val="28"/>
              </w:rPr>
              <w:t>-</w:t>
            </w:r>
            <w:r w:rsidRPr="00B3070A">
              <w:rPr>
                <w:rFonts w:ascii="Times New Roman" w:hAnsi="Times New Roman" w:cs="Times New Roman"/>
                <w:szCs w:val="28"/>
              </w:rPr>
              <w:t>честь прозрач-ность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красо-те и выразительности художественных мате-риалов: акварели, пасте-ли, цветных мелков.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изображать осенний лес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(по памяти и впечатле-нию), используя новые материалы, передавать в рисунке эмоциональное состояние природы</w:t>
            </w:r>
          </w:p>
        </w:tc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Регулятивные: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ставить новые учебные задачи в сотрудничестве с учителем или самостоятельно.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ориентироваться в разнообразии способов решения познавательных, практических и творческих задач.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определять общую цель и пути ее достижения; участвовать в коллективном обсуждении учебных проблем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Нравственно-этиче-ская ориента-ция: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ценност-ное отношение к природ-ному миру</w:t>
            </w:r>
          </w:p>
        </w:tc>
      </w:tr>
      <w:tr w:rsidR="00053B4E" w:rsidRPr="00053B4E" w:rsidTr="004D24ED">
        <w:trPr>
          <w:jc w:val="center"/>
        </w:trPr>
        <w:tc>
          <w:tcPr>
            <w:tcW w:w="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Выразительные возможности аппликации. Аппликация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из осенних листьев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(выбор эффективных способов решения задач).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50–53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Default="00B3070A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Получи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ть представление о ритме пятен;  выдел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выразительны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аппликации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созда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аппликативн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из осенних листьев по памяти и впечатлению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3070A" w:rsidRPr="00053B4E" w:rsidRDefault="00B3070A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Рефлексия.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Ритм пятен, апплика-ция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выра-зительных возможнос-тях и особенностях из-готовления аппликатив-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ной работы.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создавать разноцветный ковер (изображение осенней земли с опав-шими листьями) по па-мяти и впечатлению</w:t>
            </w:r>
          </w:p>
        </w:tc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выбирать действие в соответствии с поставленной задаче и рационально выстраивать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самостоятельную деятельность.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Познавательные: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выделять существенные признаки объектов; использовать выразительные возможности и особенности работы с различными художественными материалами при создании своей творческой работы.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проявлять активность во взаимодействии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Нравственно-эти-ческая ориента-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эмоци-ональную отзывчи-вость</w:t>
            </w:r>
          </w:p>
        </w:tc>
      </w:tr>
      <w:tr w:rsidR="00053B4E" w:rsidRPr="00053B4E" w:rsidTr="004D24ED">
        <w:trPr>
          <w:jc w:val="center"/>
        </w:trPr>
        <w:tc>
          <w:tcPr>
            <w:tcW w:w="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Выразительные возможности графических материалов. Линия-выдумщица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(рефлексия способов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br/>
              <w:t>и условий действий)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40–43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B3070A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видению целостной формы графического изображения; показ выразительны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линии, точки, темного и белого пятен (язык графики) для создания художественного образа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3070A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Графи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ка, графи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-чес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кие матери-алы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выра-зительных возможнос-тях графических мате-риалов.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изо-бражать зимний лес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на белых листах бумаги при помощи графи-ческих материалов (чер-ной гуашью и тонкой кистью, палочкой), определять тонкие, толстые, подвижные и тягучие линии</w:t>
            </w:r>
          </w:p>
        </w:tc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планировать и грамотно осуществлять учебные действия в соответствии с поставлен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ной задачей; соотносить результат выполненной работы с заданным эталоном.</w:t>
            </w:r>
          </w:p>
          <w:p w:rsidR="00B3070A" w:rsidRDefault="00053B4E" w:rsidP="00053B4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Познавательные: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узнавать объ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-екты окружающей действитель-нос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ти; определять характе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р предло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женных линий, способы создания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 xml:space="preserve"> линий; апробировать разные спо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собы работы пером и палочкой; сравнить выразитель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-ные возмож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ности графики и живописи.</w:t>
            </w: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задавать воп-росы, необходимые для организа-ции собственной деятельности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 сотрудничества с партнером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Нравственно-эти-ческая ориента-ция: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выражает эстети-ческие чувства (эмоцио-нальное художес-твенное 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восприя-тие про-изведения искус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ства)</w:t>
            </w:r>
          </w:p>
        </w:tc>
      </w:tr>
      <w:tr w:rsidR="00053B4E" w:rsidRPr="00053B4E" w:rsidTr="004D24ED">
        <w:trPr>
          <w:jc w:val="center"/>
        </w:trPr>
        <w:tc>
          <w:tcPr>
            <w:tcW w:w="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Выразительность материалов для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работы в объеме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(постановка и решение учебной задачи).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44–47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Default="00B3070A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аблюд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выразительны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природе;  бережное отношение к животным;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к объемному изображению животных;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знакомство с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иемами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работы с пластилином (выдавливание, заминание, вытягивание, защипление)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3070A" w:rsidRPr="00053B4E" w:rsidRDefault="00B3070A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3070A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Объемы в при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роде, мелкая пласти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ка, пластилин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сте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ка, объем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ное изобра</w:t>
            </w:r>
            <w:r w:rsidR="00B307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жение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узнает о скульптуре и образном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языке скульптуры, о материалах, с которыми работает скульптор.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ра-ботать с пластилином – лепить из одного боль-шого куска животных путем вытягивания и вдавливания (по впечатлению и памяти); получит возможность научиться приемам работы с пластилином</w:t>
            </w:r>
          </w:p>
        </w:tc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соотносить правильность выполнения и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результат действий с конкретной задачей; осуществлять пошаговый контроль для соблюдения форм и пропорций в работе.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использовать общие приемы решения учебно-практической и познавательной задач; применять технологическую карту для решения поставленной задачи; воспроизводить по памяти информацию в ходе беседы.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предлагать помощь и сотрудничество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Нравственно-эти-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ческая ориента-ция: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проявляет доброже-латель-ность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в отноше-нии участни-ков учебного процесса</w:t>
            </w:r>
          </w:p>
        </w:tc>
      </w:tr>
      <w:tr w:rsidR="00053B4E" w:rsidRPr="00053B4E" w:rsidTr="004D24ED">
        <w:trPr>
          <w:jc w:val="center"/>
        </w:trPr>
        <w:tc>
          <w:tcPr>
            <w:tcW w:w="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7–8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Выразительные возможности бумаги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(поиск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br/>
              <w:t>и открытие нового способа действий).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48–49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Default="00B3070A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работы с бумагой (сгибание, разги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бание, склеивание).</w:t>
            </w:r>
          </w:p>
          <w:p w:rsidR="00B3070A" w:rsidRPr="00053B4E" w:rsidRDefault="00B3070A" w:rsidP="00B3070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3070A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Конус, цилиндр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выразительных возможностях бумаги.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освоит приемы сгибания, разгибания, склеивания бумаги; научится переводить плоский лист в разные объемные форматы, склеивать простые объемные формы: конус, цилиндр, «лесенка» и «гармошка»</w:t>
            </w:r>
          </w:p>
        </w:tc>
        <w:tc>
          <w:tcPr>
            <w:tcW w:w="1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активизировать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концентрировать силы энергии и волевые усилия для преодоления затруднений.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использовать модели и схемы для решения практических задач.</w:t>
            </w: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обсуждать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анализировать собственную художественную деятельность и работу одноклассников с позиции творческих задач данной темы; осуществлять взаимный контроль</w:t>
            </w:r>
          </w:p>
        </w:tc>
        <w:tc>
          <w:tcPr>
            <w:tcW w:w="4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Нравственно-эти-ческая ориента-ция: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приобретает на- выки делового сотрудничества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Изображение родного города с помощью «неожиданных» материалов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(выбор наиболее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эффективных способов для решения задач).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54–55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4D24ED" w:rsidP="004D24E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образа ночного города с помощью  «неожиданных» материалов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D24ED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Практическая работа. Рефлексия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«Неожи-данные» материалы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коллаж, апплика-ция, сме-шанные техники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сход-стве и различии мате-риалов, о смешанных техниках и «неожидан-ных» материалах.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по-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нимать красоту худо-жественных материа-лов, выделять их отли-чия, использовать для практической работы «неожиданные» мате-риалы, изображать ночной город с по-мощью«неожиданных» материалов на фоне темной бумаги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предвосхищать результат; принимать и сохранять учебную задачу.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ориентироваться в разнообразии способов решения задач;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создавать самостоятельно или в групповом сотрудничестве образ ночного города с помощью «неожиданных» материалов.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Коммуникативные: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формулировать собственную пози-цию; уметь участвовать в диалоге; слушать и понимать собеседников; высказывать свою точку зрения; договариваться и приходить к общему решению в совместной деятельности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Нравственно-эти-ческая ориента-ция: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проявляет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уважите-льное отноше-ние к иному мнению</w:t>
            </w:r>
          </w:p>
        </w:tc>
      </w:tr>
      <w:tr w:rsidR="00053B4E" w:rsidRPr="00053B4E" w:rsidTr="00053B4E">
        <w:trPr>
          <w:jc w:val="center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4D24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 «Реальность и фантазия»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Изображение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реальность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(постановка и решение учебной задачи)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58–61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4D24E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Как показать характер выбранной птицы в изображении?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4D24E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D24ED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Реаль-ность, анима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лис-тика. Строе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ние птиц, пропор-ции частей тела птиц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знает о том, как выглядят живот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ные в реальном мире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изображать зверей, наблюдать за животными в зоопарке, деревне и в своей раб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оте отражать результаты наблюде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ний, испол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ьзуя художественные материалы: гуашь, кисть, цвет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ную бумагу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вносить дополне-ния в случае расхождения с этало-ном.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классифицировать информацию по заданным критериям; выявлять особенности изображения разных птиц; применять технологическую карту для решения поставленной задачи.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проявлять а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ктивность в решении познаватель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ных задач; выражать свои мысли в с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оответствии с задачами и услови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ями коммуникации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Смысло-образова-ние: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осущес-твляет самооцен-ку на основе критериев успеш-ности учебной деятель-ности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Изображение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фантазия.  Сказочная птица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(решение учебной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задачи)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62–65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4D24E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Какова роль фантазии в жизни людей?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4D24ED" w:rsidP="004D24E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Выработка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умения работать с акварелью;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показ, как с помощью соединения элементов разных животных и растений можн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создать фантастический образ.</w:t>
            </w:r>
            <w:r w:rsidRPr="004D24ED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Фанта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зия, фан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тасти-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ческие образы, сказоч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ные образы (сущес-тва)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узнает о значении понятия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фантазия,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о фантастических образах;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выяснит роль фантазии в жизни человека.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изображать сказочных несуществующих животных и птиц путем соединения воедино элементов разных животных, птиц и даже растений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адекватно воспринимать предложения учителей; соотносить правильность выполнения и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результат действий с конкретно поставленной задачей.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выбирать наиболее эффективные способы для реализации поставленной задачи.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строить понятные для партнера высказывания; договариваться и приходить к общему решению в совместной деятельности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Нравственно-эти-ческая ориента-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ция: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проявляет эмоцио-нально-нравственную от-зывчи- вость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Украшение и реальность. Паутинка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(решение учебной задачи)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66–69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4D24E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Чем привлекательны объекты окружающей действительности? Какие наблюдали явления, объек-ты, предметы, украшающие природу, окружающий мир?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4D24E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D24ED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Красота в природе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красоте природы, раз-нообразии ее форм, цвета (иней, морозные узоры, паутинки, наря-ды птиц, рыб и т. п.).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изображать паутинки с росой и веточками деревьев при помощи линий (индивидуально по памяти), используя тонкую кисть и гуашь одного цвета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Регулятивные: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определять после-довательность промежуточных действий.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 выделение необходимой информации; выявлять особенности изображения различных украшаю-щих элементов в природе; наблю-дать и учиться видеть украшения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в природе; находить варианты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для решения художественно-твор-ческих задач.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формулировать свои затруднения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</w:t>
            </w:r>
            <w:r w:rsidR="004D24E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ческая ориента</w:t>
            </w:r>
            <w:r w:rsidR="004D24E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ценностное отношение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к природно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му миру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Украшение и фантазия. Украшаем кокошник и сарафан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(решение частных задач)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У., с. 71–73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4D24E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Какова роль фантазии в создании украшений? Как перен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осится красота приро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ды в жизнь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и как происходит ее преобразо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вание с помощью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фантазии?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Default="004D24ED" w:rsidP="004D24E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создания орнамента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D24ED" w:rsidRPr="00053B4E" w:rsidRDefault="004D24ED" w:rsidP="004D24E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D24ED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Кружева, бижуте-рия, вышивка, бисер, орнамен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т, узор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преобразовании природных форм в декоративные для создания различных узоров, орнаментов.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научится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украшать закладку для книги узором заданной формы, используя любой графический материал одного-двух цветов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>Регулятивные: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соотносить результат с заданным эталоном; 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Познавательные: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об-щие приемы решения задачи; опре-делять цель и пути ее достижения;  выявлять особенности и элементы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природных форм (узоры, орнамен-ты) в изображении украшений на декоративных изделиях и предме-тах одежды (кокошник, сарафан).</w:t>
            </w: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обсуждать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анализировать собственную художественную деятельность и работу одноклассников с позиции творческих задач  и с точки зрения содержания, средств выражения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Нравственно-эти-ческая ориента-ция: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нахо-дит выхо-ды из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спорных ситуаций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Постройка и реальность. Подводный мир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(оценка процесса и результата деятельности)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74–75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4D24E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Какими бывают постройки в природе? Как мы реаг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ируем на красоту различных пост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роек в природе?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4D24E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D24ED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Природ-ные конст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рук-ции. Приемы тониро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-ва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ния бумаги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по-стройках реальных и природных конструк-циях.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конструировать из бумаги подводный мир (индивидуально-кол-лективная работа); освоит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 xml:space="preserve"> приемы работы с бумагой (закру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чивание, надрезание, складывание, скле-ивание) и приемы тонирования бумаги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вносить необходимые дополнения в план и способ действий; эмоционально откликаться на красоту различных построек в природе.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называть и определять объекты окружающей действительности; наблюдать и характеризовать природные постройки.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задавать воп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росы, н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еобходимые для органи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зации собственной деятельности и с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отрудничества с партнером; опре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делять цели, функции участников,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 xml:space="preserve"> способы взаимодействия; догова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риваться о распределении функций и ролей в совместной деятельности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Нравственно-эти-ческая ориента-ция: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приобре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тает навыки сотрудни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чества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053B4E" w:rsidRPr="00053B4E" w:rsidRDefault="00053B4E" w:rsidP="004D24E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Постройка и фантазия.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Сказочный город (индивидуально-групповой проект)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(постановка и решение учебной задачи)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76–77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4D24ED" w:rsidP="00053B4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 «Какова возможность фанта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зии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человека в создании предметов?</w:t>
            </w:r>
            <w:r w:rsidR="00053B4E"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</w:t>
            </w:r>
          </w:p>
          <w:p w:rsidR="00053B4E" w:rsidRPr="00053B4E" w:rsidRDefault="004D24ED" w:rsidP="004D24E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оказ связ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природных конструкций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с фантастическими,  сравн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природны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форм и архитектурны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постро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ек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;  практи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ческое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освоени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приемов работы с бумагой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Рефлексия.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Фантас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ти-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ческие конст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-рук-ции, природ-ные фор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мы, архи-тектур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ные постройки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раз-нообразии конструк-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ций, о природных фор-мах и архитектурных постройках.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соз-давать макеты фантас-тических зданий, кон-струкций фантастичес-кого города, используя свое воображение, применяя освоенные приемы работы с бумагой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концентрировать 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 xml:space="preserve">свою волю для преодоления 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интеллектуальных затруднений; оценивать процесс и результат соб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ственной деятельности.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анализировать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сравнивать различные варианты реальных и фантастических зданий; уч</w:t>
            </w:r>
            <w:r w:rsidR="004D24ED">
              <w:rPr>
                <w:rFonts w:ascii="Times New Roman" w:hAnsi="Times New Roman" w:cs="Times New Roman"/>
                <w:sz w:val="24"/>
                <w:szCs w:val="28"/>
              </w:rPr>
              <w:t>аствовать в обсуждении проблем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ных вопросов.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формулировать свои затруднения; владеть навыками коллективной деятельности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Нравственно-эти-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ческая ориента-ция: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уважи-тельное отноше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ние к иному мнению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16–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Братья Мастера всегда работают вместе.  Выражение отношения к окружающему миру через изображение природы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(изучение и первичное закрепление новых знаний).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78–81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C74659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 взаимодействуют три вида художественной деятельности? С помощью каких выразительных средств художественной деятельности художник передает различные настроения в природе?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C74659" w:rsidP="00C746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 способов работы с бумагой.</w:t>
            </w:r>
            <w:r w:rsidRPr="00C74659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C746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Взаимо-дейст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вие, вырази-тельные сред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ства. Приро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 разных состоя-них, живо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-пис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ные мате-риалы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вы-разительных средствах художе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ственной дея-тельности для пере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дачи настроения в природе.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конструировать, моделир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овать и укра-шать елочные игрушки, изображающие лю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дей, зверей, растения, работать с гуашью и акварелью, создавать коллективное панно с изображением моря, передавая разные настроения природы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вносить необхо-димые коррективы в действие после завершения.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Познавательные: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 xml:space="preserve"> ставить и форму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лировать учебно-познавательные п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роблемы; рассматривать репродукции картин художников-маринис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тов и участвовать в их обсуждении (с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равнивать и анализировать харак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тер и состояние моря на разных картинах); находить варианты решения различных художествен-но-творческих задач при воплощении идеи в изображении разного характера моря.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оказывать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в сотрудничестве взаимопомощь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Нравственно-эти-ческая ориента-ция: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 xml:space="preserve"> овладева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ет умен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ем не создавать конфлик-тов; проявляет эстетиче-ские чув-ства и эмоцио-нальную отзывчи-вость</w:t>
            </w:r>
          </w:p>
        </w:tc>
      </w:tr>
      <w:tr w:rsidR="00053B4E" w:rsidRPr="00053B4E" w:rsidTr="00053B4E">
        <w:trPr>
          <w:jc w:val="center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B4E" w:rsidRPr="00053B4E" w:rsidRDefault="00053B4E" w:rsidP="00C746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«О чем говорит искусство»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Выражение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характера изображаемых животных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(оценка результата деятельности)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96–99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C74659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Как выразить в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изображении характер животного?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74659" w:rsidRDefault="00C74659" w:rsidP="00C746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Уяснить особенности анималистического изображения, созданного художником-графи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ком, живописцем, скульпто-ром;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работы простым карандашом, фломастером черного цвета; </w:t>
            </w:r>
          </w:p>
          <w:p w:rsidR="00053B4E" w:rsidRDefault="00C74659" w:rsidP="00C74659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аскрыт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понятий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53B4E"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устная зарисовка, характеристика зверей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.</w:t>
            </w:r>
          </w:p>
          <w:p w:rsidR="00C74659" w:rsidRPr="00C74659" w:rsidRDefault="00C74659" w:rsidP="00C74659">
            <w:pPr>
              <w:pStyle w:val="a3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74659">
              <w:rPr>
                <w:rFonts w:ascii="Times New Roman" w:hAnsi="Times New Roman" w:cs="Times New Roman"/>
                <w:iCs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Харак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тер, ани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малис-тичес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кое изобра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-же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ние в графи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ке, жи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вописи, скульп-туре. 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Устная зарисовка. Евгений Чару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шин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узнает об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особенностях анима-листического изобра-жения, выполненного в графике, живописи и скульптуре, о понятии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устная зарисовка.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умению чувствовать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изображать разный характер животного: веселый, стремитель-ный, угрожающий, используя гуашь 2–3 цветов, фломастер черного цвета и простой карандаш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 xml:space="preserve">предвидеть 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возмож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ности получения результата.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самостоятельно в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ыделять и формулировать познава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тельную цель; приводить примеры животных в различных состояниях; выявлять особенности изображения разных животных; рассматривать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 xml:space="preserve"> анималистические рисунки худож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ника Е. Чарушина и участвовать в их обсуждении.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Коммуникативные: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аргументировать свою позицию в 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учебном взаимодействии и сотруд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ичестве; анализировать собствен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ную художественную деятельность и работу одноклассников с позиции творческих задач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Смысло-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образова-ние: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 xml:space="preserve"> при-обретает целост-ный соци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ально ориенти-рованный  взгляд на мир в единстве и разно-образии природы, народов, культур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религий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Выражение характера человека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изображении. Мужской образ (в объеме). 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(изучение и первичное закрепление новых знаний).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104–105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C74659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Какие качества души делают мужчину красивым?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C74659" w:rsidP="00C746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воспринимать оттенки чувств и выражать их в практической работе;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работы с пластилином (вдавливание, заминание, вытягивание, защипление)</w:t>
            </w:r>
            <w:r w:rsidRPr="00C74659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Практическая работа. Рефлексия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C74659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Качес-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тва души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вы-разите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льных возмож-ностях художественных материалов, кото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рые применяются в создании объемного мужского образа, о мужских качествах характера (смелость, решительность, чест-ность, доброта).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изображать образ доб-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рого и злого героя ска-зок (с ярко выражен-ным характером), соз-давать образ из целого куска пластилина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>Регулятивные: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принимать и удерживать учебную задачу; осуществлять эмоциональную и нравственную оценку образа по его изображению в рисунке, на картине.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выделять и обобщенно фиксировать группы существенных признаков объектов; рассматривать репродукции картин известных художников с мужским изображением с целью получения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необходимой информации о передаче пластики движений, создании художественного образа.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формулировать вопросы; строить понятные для партнера высказывания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Нравственно-эти-ческая ориента-ция: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этические чувства, доброже-латель-ность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Выражение характера человека. Женский образ. Распознание объектов, выделение существенных признаков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(изучение и первичное закрепление новых знаний).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100–103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C74659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Что выражает художник, изображая человека?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C74659" w:rsidP="00C746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передавать в изображении внешнее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внутренне содержание человека (положительный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отрицательный женский образ) с использованием живописных и графических средств;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получить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представление о портретном изображении </w:t>
            </w:r>
            <w:r w:rsidRPr="00C74659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Проти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во-полож-ность. Порт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-рет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ное изобра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-же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ние. 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Образ челове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ка и его харак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тер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сред-ствах искусства, с помощью которых можно передать в изображении внешнее и внутреннее содержание человека.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изображать противоположные по характеру сказочные образы, выражая свое отношение к ним при помощи цвета, живописных и графических средств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устанавливать соответствие полученного результата поставленной цели; осуществлять пошаговый и итоговый контроль действий по реализации учебно-практической задачи.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устанавливать п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ричинно-следственные связи; рас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сматривать, анализировать и обсуждать репродукции картин и иллюстраций.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строить монологическое высказывание; владеть навыками коллективной учебной деятельности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Нравственно-эти-ческая ориента-ция: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приобре-тает эстетичес</w:t>
            </w:r>
            <w:r w:rsidR="00C7465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кие ценности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чувства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Образ человека и его характер, выраженный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объеме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(решение учебной задачи)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104–106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C74659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Что выражают изображения, созданные в объеме?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C74659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оказ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выразительны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возможност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художественных материалов, которые применяются в скульптуре для создании объемного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образа человека (дерево, камень, металл и др.); 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Освои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ть действия, необходимые для процесса восприятия и процесса созидания</w:t>
            </w:r>
            <w:r w:rsidR="00E22986" w:rsidRPr="00E22986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986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Скульп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-ту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ра, кера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-мика. Восприя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тие. Созида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-ние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Сказоч-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ные образы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узнает о выразительных возможностях художественных материалов, которые применяются в создании объемного образа человека. 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научится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создавать в объеме (лепить) сказочные образы с ярко выраженными характерами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составлять план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последовательность действий; осуществлять эмоциональную и нравственную оценку образа сказочного героя по его изображению.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выделять и обобщенно фиксировать группы существенных признаков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объектов; устанавливать аналогии.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предлагать помощь в сотрудничестве; формулировать свои затруднения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Нравственно-эти-ческая ориента-ция: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понима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ние в отноше-нии  чувств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других людей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Изображение природы в разных состояниях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(постановка учебной задачи, поиск ее решения).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88–93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E22986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Что выражает художник, изображая природу? Как художник использует цвет, ритм, тон для передачи настроения в изображении природы?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22986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художественны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и 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контрастного изображения природы, передач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настроения в изображении моря;</w:t>
            </w:r>
          </w:p>
          <w:p w:rsidR="00E22986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2298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  <w:p w:rsidR="00053B4E" w:rsidRPr="00053B4E" w:rsidRDefault="00053B4E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Конт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раст, марина, худож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-ни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ки-мари-нисты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возможностях использования цвета, тона, ритма для передачи настроения в изображении природы.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</w:t>
            </w: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изображать контраст-ные изображения природы (море нежное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ласковое, бурное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тревожное и т. д.), рассматривать кар-тины известных ху-дожников-маринистов, анализировать выра-зительные художес-твенные средства, ис-пользованные худож-ником для воплощения творческой идеи, оп-ределять изображен-ное на них настроение природы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адекватно использовать речь в регуляции деятельности.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 выделение необходимой информации; ставить и формули-ровать учебно-познавательные проблемы; рассматривать р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епродукции картин художников-маринис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тов, участвовать в их обсуждении (сравнивать и анализировать х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арактер и состояние моря на раз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ных картинах); находить варианты решения различных художествен-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но-творческих задач при воплоще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нии идеи в изображении разного характера моря.</w:t>
            </w: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</w:p>
          <w:p w:rsidR="00053B4E" w:rsidRPr="00053B4E" w:rsidRDefault="00053B4E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строить понят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ные для партнера по совместной 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деятельности высказывания; аргументировать свою позицию в учебн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ом взаимодействии и сотрудни-честве; анализировать собственную художественную деятельность и работу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одноклассников с позиции творческих задач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Нравственно-эти-ческая ориента-ция: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уважи-тельное отноше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ние к иному мнению; осваивает нравственные ценности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Выражение характера человека через украшение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(решение учебной задачи).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108–111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E22986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О чем рассказывает человек через свои украшения?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22986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ассматривани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старинного русского оружия, кружев, женских костюмов; </w:t>
            </w:r>
          </w:p>
          <w:p w:rsidR="00053B4E" w:rsidRPr="00053B4E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работы с цветной бумагой и выполн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(аппликаци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) по украшению готовых форм доспехов и кокошников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Доспе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хи, кокош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ник. Укра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-ше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ние готовых форм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воз-можностях использо-вания цвета, тона, ритма для передачи характера персонажа.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украшать вырезанные из бумаги богатырские доспехи, кокошники заданной формы, самостоятельно придумывать узор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преобразовывать практическую задачу в познава-тельную; осуществлять пошаговый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 итоговый контроль действий по реализации учебно-практической задачи.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создавать и пре-образовывать схемы для решения учебных задач.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проявлять ак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ивность для решения познаватель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ных задач; предлагать помощь в сотрудничестве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Нравственно-этич-еская ориента-ция: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приобрета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ет эстети-ческие потреб-ности; осваивает нравствен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ные ценности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Выражение намерений через украшения. 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(рефлексия способов и условий решения)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112–113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E22986" w:rsidP="00053B4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Какие украшения выражают определенные намерения? Могут ли украшения иметь разный характер?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по изображению «добрых» и «злых» кораблей и украшению парусов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22986" w:rsidRPr="00053B4E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Рефлексия.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Намере-ния, ук-рашения, имеющий разный характер, декор, декоративные компози-ции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об украшениях, имеющих разный характер, о де-коративных компози-циях заданной формы, что такое «декор».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украшать противопо-ложные по намерению два ска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зочных флота (доброго, праздничного и злого, пират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ского), объединять ин-дивидуальные работы в одну коллективную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выбирать действие в соответствии с поставленной задачей; адекватно оценивать собственное поведение.</w:t>
            </w: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ставить и формулировать проблемы; предлагать свои варианты решения поставленной задачи; опираться на имеющиеся знания о цвете, ритме, характере.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предлагать помощь в сотрудничестве; форму-лировать свои затруднения; строить монологическое высказывание; владеть навыками коллективной учебной деятельности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Самоопре</w:t>
            </w:r>
            <w:r w:rsidR="00E22986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деление: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осознает ответст- венность за общее благопо-лучие</w:t>
            </w:r>
          </w:p>
        </w:tc>
      </w:tr>
      <w:tr w:rsidR="00053B4E" w:rsidRPr="00053B4E" w:rsidTr="00053B4E">
        <w:trPr>
          <w:jc w:val="center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E229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Тема «Как говорит искусство»</w:t>
            </w:r>
          </w:p>
        </w:tc>
      </w:tr>
      <w:tr w:rsidR="00053B4E" w:rsidRPr="00053B4E" w:rsidTr="004D24ED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Цвет как средство выражения: теплые цвета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(поиск и открытие нового способа действия)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124–129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E22986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Что выражают теплые цвета? С какими эмоциями связываете теплые цвета?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22986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колористически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работы гуашью; повтор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знания о цветовом круге, средствах художественной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выразительности, теплых цветах;</w:t>
            </w:r>
          </w:p>
          <w:p w:rsidR="00053B4E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по изображению чудо-коврика</w:t>
            </w:r>
          </w:p>
          <w:p w:rsidR="00E22986" w:rsidRPr="00053B4E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Рефлексия.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Теплые цвета, цветовой круг, колор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теплых цветах и их эмоциональной выра-зительности; повторит средства художес-твенной выразитель-ности, цветовой круг.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оп-ределять теплые цвета, изображать перо жар-птицы, чудо-коврик, используя теплые цве-та, применять для изо-бражения мазок «вол-ну», работать гуашью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Регулятивные: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выбирать действия в соответствии с поставленной задачей; устанавливать соответствие полученного результата поставленной цели; контролировать процесс и результат деятельности.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использовать имеющиеся знания о теплых цветах в ходе практической работы.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задавать вопросы; строить понятные для партнера по совместной деятельности высказывания; аргументировать свою позицию в учебном взаимодействии и сотрудничестве; анализировать собственную художественную деятельность и работу одноклассников с позиции творческих задач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Нравственно-эти-ческая ориента-ция: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эстетичес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кие чув-ства; осва-ивает нравствен</w:t>
            </w:r>
            <w:r w:rsidR="00E2298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ные ценности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Цвет как средство выражения: холодные цвета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(открытие нового способа действия)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126–129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E22986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Что выражают холодные цвета? С какими эмоциями связываете холодные цвета?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колористически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работы гуашью; повтор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знания о цветовом круге, средствах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художественной выразительности, холодных цветах;</w:t>
            </w:r>
          </w:p>
          <w:p w:rsidR="00E22986" w:rsidRPr="00053B4E" w:rsidRDefault="00E22986" w:rsidP="00E2298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22986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Холод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ные цвета, цвето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вой круг, колор, борьба и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взаимо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влияние цвета в природе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холодных цветах и их эмоциональной выразительности.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оп-ределять холодные цвета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; изображать замок Снежной Королевы, используя холод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ные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цвета, 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применять в работе для изображе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ния фона прием мазка «дождик»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выбирать действия в соответствии с поставленной за-дачей; устанавливать соответствие полученного результата постав-ленной цели; оценивать результат деятельности.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Познавательные: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использовать имеющиеся знания о холодных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цветах в ходе практической работы.</w:t>
            </w:r>
          </w:p>
          <w:p w:rsid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обращаться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за помощью; излагать свое мнение и аргументирова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ть свою точку зре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  <w:p w:rsidR="009B069D" w:rsidRPr="00053B4E" w:rsidRDefault="009B069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Смысло-образова-ние: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осущес-твляет самооценку на основе критериев успеш-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ности учебной деятель-ности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Цвет как средство выражения: тихие (глухие) и звонкие цвета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(постановка и решение учебной задачи)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130–131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9B069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 получить тихие и звонкие цвета на бумаге?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B069D" w:rsidRDefault="009B069D" w:rsidP="009B06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рису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нка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, передавая настроение в природе с помощью тихих (глухих) и звонких цветов; рассказ о колористическом богатстве внутри одной цветовой гаммы;</w:t>
            </w:r>
          </w:p>
          <w:p w:rsidR="00053B4E" w:rsidRPr="009B069D" w:rsidRDefault="009B069D" w:rsidP="009B069D">
            <w:pPr>
              <w:pStyle w:val="a3"/>
              <w:rPr>
                <w:rFonts w:ascii="Times New Roman" w:hAnsi="Times New Roman" w:cs="Times New Roman"/>
              </w:rPr>
            </w:pPr>
            <w:r w:rsidRPr="009B069D">
              <w:rPr>
                <w:rFonts w:ascii="Times New Roman" w:hAnsi="Times New Roman" w:cs="Times New Roman"/>
              </w:rPr>
              <w:t>О</w:t>
            </w:r>
            <w:r w:rsidR="00053B4E" w:rsidRPr="009B069D">
              <w:rPr>
                <w:rFonts w:ascii="Times New Roman" w:hAnsi="Times New Roman" w:cs="Times New Roman"/>
              </w:rPr>
              <w:t>сво</w:t>
            </w:r>
            <w:r w:rsidRPr="009B069D">
              <w:rPr>
                <w:rFonts w:ascii="Times New Roman" w:hAnsi="Times New Roman" w:cs="Times New Roman"/>
              </w:rPr>
              <w:t>ение</w:t>
            </w:r>
            <w:r w:rsidR="00053B4E" w:rsidRPr="009B069D">
              <w:rPr>
                <w:rFonts w:ascii="Times New Roman" w:hAnsi="Times New Roman" w:cs="Times New Roman"/>
              </w:rPr>
              <w:t xml:space="preserve"> прием</w:t>
            </w:r>
            <w:r w:rsidRPr="009B069D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работы кистью (мазок, «кир</w:t>
            </w:r>
            <w:r w:rsidR="00053B4E" w:rsidRPr="009B069D">
              <w:rPr>
                <w:rFonts w:ascii="Times New Roman" w:hAnsi="Times New Roman" w:cs="Times New Roman"/>
              </w:rPr>
              <w:t xml:space="preserve">пичик», </w:t>
            </w:r>
            <w:r w:rsidRPr="009B069D">
              <w:rPr>
                <w:rFonts w:ascii="Times New Roman" w:hAnsi="Times New Roman" w:cs="Times New Roman"/>
              </w:rPr>
              <w:t>«в</w:t>
            </w:r>
            <w:r w:rsidR="00053B4E" w:rsidRPr="009B069D">
              <w:rPr>
                <w:rFonts w:ascii="Times New Roman" w:hAnsi="Times New Roman" w:cs="Times New Roman"/>
              </w:rPr>
              <w:t>олна»,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3B4E" w:rsidRPr="009B069D">
              <w:rPr>
                <w:rFonts w:ascii="Times New Roman" w:hAnsi="Times New Roman" w:cs="Times New Roman"/>
              </w:rPr>
              <w:t>«пятнышко»)</w:t>
            </w:r>
            <w:r w:rsidRPr="009B06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069D">
              <w:rPr>
                <w:rFonts w:ascii="Times New Roman" w:hAnsi="Times New Roman" w:cs="Times New Roman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Тихие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звон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кие цвета. Эмо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цио-нальная вырази-тель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ность цвета. Коло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рис-тичес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кое богат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ство 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узнает о ти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хих (глухих) и звонких цветах 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на бумаге, о борьбе тихого (глу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хого) и звонкого цветов в изображении сна и праздника.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смешивать различные цвета с черной, белой и серой красками для получения нежных и мрачных оттенков цвета, изображать весеннюю землю, применять в практи-ческой деятельности приемы работы кистью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Регулятивные: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преобразовывать практическую задачу в познава-тельную; осуществлять пошаговый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итоговый контроль действий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по реализации учебно-практической задачи.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проводить сравнение и анализировать выпол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ненные творческие работы; участвовать в анализе исполь-зования цвета на картинах худож-ников; применять имеющиеся знания о цвете в самостоятельной работе.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определять общую цель и пути ее достижения;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 xml:space="preserve"> проявлять активность во взаимо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действии; обращаться за помощью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 учителю, партнеру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Нравственно-эти-ческая ориента-ция: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 xml:space="preserve"> проявля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ет эстети-ческие чувства осваивает нравствен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ные ценности; 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Линия как средство выражения: ритм линий. 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(постановка и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решение учебной задачи).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136–137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9B069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Каково значение линии в рисунке?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9B069D" w:rsidP="009B06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практической работы;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изображения пастелью и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цветными мелками, овладе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навыками работы с акварелью «по мокрому», тушью, пером и палочкой</w:t>
            </w:r>
            <w:r w:rsidRPr="009B069D">
              <w:rPr>
                <w:rFonts w:ascii="Times New Roman" w:hAnsi="Times New Roman" w:cs="Times New Roman"/>
                <w:sz w:val="24"/>
                <w:szCs w:val="28"/>
              </w:rPr>
              <w:t xml:space="preserve"> 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Ритм линий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ритме линий и значении линии в ритме.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научится изображать весенние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ручьи пастелью или цветными мелками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на фоне изображения весенней земли, определять линию как средство характерис-тики изображаемого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выбирать учебное действие в соответствии с поставленной задачей.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выбирать наиболее эффективные способы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решения учебно-практических и творческих задач.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проявлять ак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тивность в учебном сотрудни-честве; строить монологическое высказывание; владеть навыками коллективной учебной деятель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ности; осуществлять взаимный контроль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Нравственно-эти-ческая ориента-ция: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проявляет ценност-ное отно-шение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к природе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Линия как средство выражения: характер линий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(постановка и решение учебной задачи).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138–139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9B069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Каковы выразительные возможности линии?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Default="009B069D" w:rsidP="009B06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разны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фактур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художест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 помощи определенного материала (ветви деревьев со своим характером и настроением)</w:t>
            </w:r>
          </w:p>
          <w:p w:rsidR="009B069D" w:rsidRPr="00053B4E" w:rsidRDefault="009B069D" w:rsidP="009B06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B069D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Харак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тер линий. Линии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в окружающей дей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стви-тель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выразительных возможностях линии, о характере линий.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оп-ределять многообразие линий, изображать ветки с определенным характером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настроением (по впечатлению и памяти)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предвидеть возможности получения конкретного результата.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самостоятельно выделять познавательную цель.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проявлять ак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тивность в учебном сотрудничестве; строить монологическое высказывание; владеть навыками коллективной учебной деятельности; осуществлять взаимный контроль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Нравственно-эти-ческая ориента-ция: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приобре-тает эстети-ческие потреб-ности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Ритм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 xml:space="preserve"> пятен как средство художественной вырази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тельности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(постановка и решение учебной задачи)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132–135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9B069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 изменяется восприятие композиции от изменения расположения пятен?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9B069D" w:rsidP="009B06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Получи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ть представление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композиции, пропорции, ритме линий и пятен;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навыками работы с разными материалами (гуашь, пастель, бумага) </w:t>
            </w:r>
            <w:r w:rsidRPr="009B06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Ритми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-чес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кая ком-пози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ция. Ритм линий, пятен, цвет. Пропор-ции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том, что пропорции составляют основы образного языка, о роли различных средств художественной выразительности для создания того или иного образа.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научится видеть в произведениях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художников фрагменты с выраженной ритми-ческой организацией, ритмично располагать птиц на фоне весеннего на плоскости листа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адекватно воспринимать предложение учителя по исправлению ошибок; вносить необходимые коррективы в действие после завершения.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подводить под понятие на основе распознания объектов; использовать полученные знания в ходе выполнения творческой работы; выбирать (и доказывать) наиболее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эффективные способы и приемы работы.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Коммуникативные: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 xml:space="preserve"> определять об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щую цель сотрудничества и пути ее достижения; проявлять активность во взаимодействии; обращаться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за помощью к учителю, партнеру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Смысло-образова-ние: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 xml:space="preserve"> приобре-тает целост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ный социально ориен-тир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t xml:space="preserve">ован-ный  взгляд 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br/>
              <w:t>на мир</w:t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B06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един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стве и раз-нообразии природы, народов, культур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религий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Пропорции выражают характер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(оценка результата деятельности)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9B069D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Каково значение пропорций? Художники считают, что пропорции составляют основы образного языка. Со-гласны ли вы с их мнением?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Pr="00053B4E" w:rsidRDefault="009B069D" w:rsidP="009B069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Обучение,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как определять пропорции частей предметов, ис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пользова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зна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 в практической деятель-ности.</w:t>
            </w:r>
            <w:r w:rsidRPr="009B069D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Практическая работа. Рефлексия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Пропор-ции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о зна-чении пропорций в изображении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по-нимать пропорции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как соотношение между собой частей целого, изображать пти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t>ц с разным харак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тером, используя про-порции, р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t>ационально строить самостоятель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ную деятельность; вносить необходимые дополнения и коррек-тивы по ходу работы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осуществлять итоговый и пошаговый контроль по результату.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узнавать, называть и определять объекты окружающей действительности; использовать полученные знания в ходе выполнения творческой работы; выбирать (и доказывать) наиболее эффективные способы и приемы работы.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аргументировать свою позицию; владеть навыками коллективной учебной деятельности; осущес-твлять взаимный контроль; прояв-лять активность во взаимодействии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Самоопре</w:t>
            </w:r>
            <w:r w:rsidR="005272E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деление: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готовность следовать нормам природо-охранного поведения; владеет навыками коллектив-ной деятель-ности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Ритм линий и пятен, цвет, пропорции – средства выразительности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(рефлексия способов и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условий действия)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140–141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5272E8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Каковы основы языка, на котором говорят линии?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53B4E" w:rsidRDefault="005272E8" w:rsidP="005272E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ая 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с использованием различных материалов</w:t>
            </w:r>
          </w:p>
          <w:p w:rsidR="005272E8" w:rsidRPr="00053B4E" w:rsidRDefault="005272E8" w:rsidP="005272E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Рефлексия.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Коллективное панно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узнает, на каком языке говорят братья Мастера.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научится создавать коллектив-ное панно на тему «Весна. Шум птиц», выбирать и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обосно-вывать, украшать заготовки закладки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Регулятивные: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стабилизировать  свое эмоциональное состояния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для решения задачи.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самостоятельно в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t>ыделять и формулировать познава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тельную цель.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оказывать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в сотрудничестве взаимопомощь; владеть навыками коллективной учебной деятельности; осуществ-лять взаимный контроль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Нравственно-эти-ческая ориента-ция: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t xml:space="preserve"> овладевает умением не 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соз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давать конфлик-тов</w:t>
            </w:r>
          </w:p>
        </w:tc>
      </w:tr>
      <w:tr w:rsidR="00053B4E" w:rsidRPr="00053B4E" w:rsidTr="004D24ED">
        <w:trPr>
          <w:jc w:val="center"/>
        </w:trPr>
        <w:tc>
          <w:tcPr>
            <w:tcW w:w="1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33-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В музее у веселого художника. Обобщающий урок года </w:t>
            </w: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(контроль и коррекция знаний)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У., с. 142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5272E8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Что нового мы узнали в учебном году? Какие приемы изображения освоили?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272E8" w:rsidRDefault="005272E8" w:rsidP="005272E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апом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выби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рать самостоятельно материалы для своей работы.</w:t>
            </w:r>
          </w:p>
          <w:p w:rsidR="005272E8" w:rsidRDefault="005272E8" w:rsidP="005272E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272E8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Рефлексия</w:t>
            </w:r>
          </w:p>
          <w:p w:rsidR="00053B4E" w:rsidRDefault="005272E8" w:rsidP="005272E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053B4E"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272E8" w:rsidRPr="00053B4E" w:rsidRDefault="005272E8" w:rsidP="005272E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Игра-беседа, средс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тва худо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жес-твенной вырази-тельности для созда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ния образа</w:t>
            </w:r>
          </w:p>
        </w:tc>
        <w:tc>
          <w:tcPr>
            <w:tcW w:w="9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Знания: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узнает мне-ния одноклассников о том, что нового они узнали об искусстве.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Умения: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научится рассматривать учени-ческие работы и анализировать их, находить репродукции, раскрывающие те или иные темы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Регулятивные: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 xml:space="preserve"> формулировать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и удерживать задачу; планировать действие в соответствии с постав-ленной задачей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Познавательные: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осознанно строить сообщение в устной форме.</w:t>
            </w:r>
          </w:p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Коммуникативные: 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строить монологическое высказывание; владеть навыками коллективной учебной деятельности; осуществлять взаимный контроль</w:t>
            </w:r>
          </w:p>
        </w:tc>
        <w:tc>
          <w:tcPr>
            <w:tcW w:w="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B4E" w:rsidRPr="00053B4E" w:rsidRDefault="00053B4E" w:rsidP="00053B4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53B4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Нравственно-эти-ческая ориента-ция:</w:t>
            </w:r>
            <w:r w:rsidR="005272E8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уважи-тельное отно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t>шение</w:t>
            </w:r>
            <w:r w:rsidRPr="00053B4E">
              <w:rPr>
                <w:rFonts w:ascii="Times New Roman" w:hAnsi="Times New Roman" w:cs="Times New Roman"/>
                <w:sz w:val="24"/>
                <w:szCs w:val="28"/>
              </w:rPr>
              <w:br/>
              <w:t>к иному мнению</w:t>
            </w:r>
          </w:p>
        </w:tc>
      </w:tr>
    </w:tbl>
    <w:p w:rsidR="00053B4E" w:rsidRPr="00053B4E" w:rsidRDefault="00053B4E" w:rsidP="00053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62B" w:rsidRPr="00526553" w:rsidRDefault="000E462B" w:rsidP="005265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462B" w:rsidRPr="00526553" w:rsidSect="00526553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6553"/>
    <w:rsid w:val="00053B4E"/>
    <w:rsid w:val="0007709B"/>
    <w:rsid w:val="000E462B"/>
    <w:rsid w:val="001B62D1"/>
    <w:rsid w:val="002F0CC7"/>
    <w:rsid w:val="00331BDD"/>
    <w:rsid w:val="004D24ED"/>
    <w:rsid w:val="00526553"/>
    <w:rsid w:val="005272E8"/>
    <w:rsid w:val="00580CFB"/>
    <w:rsid w:val="005839EF"/>
    <w:rsid w:val="005B2019"/>
    <w:rsid w:val="005C4EFE"/>
    <w:rsid w:val="005C6366"/>
    <w:rsid w:val="005E3720"/>
    <w:rsid w:val="006833B4"/>
    <w:rsid w:val="00697BBA"/>
    <w:rsid w:val="007F5FF1"/>
    <w:rsid w:val="0083346E"/>
    <w:rsid w:val="009B069D"/>
    <w:rsid w:val="009C4D9F"/>
    <w:rsid w:val="00A157F0"/>
    <w:rsid w:val="00AD0452"/>
    <w:rsid w:val="00AE2DFD"/>
    <w:rsid w:val="00B3070A"/>
    <w:rsid w:val="00B45E33"/>
    <w:rsid w:val="00BF4A6E"/>
    <w:rsid w:val="00C47466"/>
    <w:rsid w:val="00C74659"/>
    <w:rsid w:val="00D25AF8"/>
    <w:rsid w:val="00D32937"/>
    <w:rsid w:val="00D83539"/>
    <w:rsid w:val="00E22986"/>
    <w:rsid w:val="00E601F7"/>
    <w:rsid w:val="00F362B5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553"/>
    <w:pPr>
      <w:spacing w:after="0" w:line="240" w:lineRule="auto"/>
    </w:pPr>
  </w:style>
  <w:style w:type="paragraph" w:customStyle="1" w:styleId="ParagraphStyle">
    <w:name w:val="Paragraph Style"/>
    <w:rsid w:val="00526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Мира</cp:lastModifiedBy>
  <cp:revision>20</cp:revision>
  <cp:lastPrinted>2019-09-08T03:47:00Z</cp:lastPrinted>
  <dcterms:created xsi:type="dcterms:W3CDTF">2012-09-06T11:11:00Z</dcterms:created>
  <dcterms:modified xsi:type="dcterms:W3CDTF">2019-10-01T01:41:00Z</dcterms:modified>
</cp:coreProperties>
</file>